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B9" w:rsidRDefault="00B96DB9" w:rsidP="00B96DB9">
      <w:pPr>
        <w:pStyle w:val="Titre4"/>
        <w:spacing w:before="0" w:after="0"/>
        <w:rPr>
          <w:szCs w:val="28"/>
        </w:rPr>
      </w:pPr>
      <w:r w:rsidRPr="001230A3">
        <w:rPr>
          <w:szCs w:val="28"/>
        </w:rPr>
        <w:t>AUTORISATION DE SOUTENANCE</w:t>
      </w:r>
    </w:p>
    <w:p w:rsidR="00B96DB9" w:rsidRDefault="00B96DB9" w:rsidP="00B96DB9"/>
    <w:p w:rsidR="00F8705F" w:rsidRDefault="00CB0467" w:rsidP="00CB0467">
      <w:pPr>
        <w:spacing w:after="240"/>
        <w:rPr>
          <w:b/>
        </w:rPr>
      </w:pPr>
      <w:r>
        <w:rPr>
          <w:b/>
        </w:rPr>
        <w:t>THESE EXERCICE EN VUE DE l’OBTENTION DU DIPL</w:t>
      </w:r>
      <w:r w:rsidR="00A9182C">
        <w:rPr>
          <w:b/>
        </w:rPr>
        <w:t>Ô</w:t>
      </w:r>
      <w:r>
        <w:rPr>
          <w:b/>
        </w:rPr>
        <w:t>ME D’ETAT DE DOCTEUR EN PHARMACIE</w:t>
      </w:r>
      <w:r w:rsidR="00322942">
        <w:rPr>
          <w:b/>
        </w:rPr>
        <w:t xml:space="preserve"> </w:t>
      </w:r>
      <w:r>
        <w:rPr>
          <w:b/>
        </w:rPr>
        <w:t xml:space="preserve">présenté par  </w:t>
      </w:r>
    </w:p>
    <w:p w:rsidR="00B96DB9" w:rsidRDefault="00CB0467" w:rsidP="00CB0467">
      <w:pPr>
        <w:spacing w:after="240"/>
        <w:rPr>
          <w:b/>
        </w:rPr>
      </w:pPr>
      <w:r>
        <w:rPr>
          <w:b/>
        </w:rPr>
        <w:t>M</w:t>
      </w:r>
      <w:r w:rsidR="00322942">
        <w:rPr>
          <w:b/>
        </w:rPr>
        <w:t>….</w:t>
      </w:r>
      <w:r w:rsidR="00B96DB9">
        <w:rPr>
          <w:b/>
        </w:rPr>
        <w:t>...........................................................................................................................................</w:t>
      </w:r>
    </w:p>
    <w:p w:rsidR="004C2AB2" w:rsidRPr="009B223E" w:rsidRDefault="00CB0467" w:rsidP="004C2AB2">
      <w:pPr>
        <w:jc w:val="center"/>
        <w:rPr>
          <w:rFonts w:ascii="Arial Black" w:hAnsi="Arial Black"/>
          <w:b/>
          <w:i/>
          <w:sz w:val="16"/>
          <w:szCs w:val="16"/>
        </w:rPr>
      </w:pPr>
      <w:r w:rsidRPr="00CB0467">
        <w:rPr>
          <w:b/>
        </w:rPr>
        <w:t xml:space="preserve">Interne en </w:t>
      </w:r>
      <w:r w:rsidR="00B96DB9" w:rsidRPr="00CB0467">
        <w:rPr>
          <w:b/>
        </w:rPr>
        <w:t xml:space="preserve">DIPLOME D’ETUDES SPECIALISEES de </w:t>
      </w:r>
      <w:r w:rsidR="0053659E">
        <w:rPr>
          <w:b/>
        </w:rPr>
        <w:t>PHARMACIE HOSPITALIERE</w:t>
      </w:r>
      <w:r w:rsidRPr="00CB0467">
        <w:rPr>
          <w:b/>
        </w:rPr>
        <w:t xml:space="preserve"> (Phase d’approfondissement)</w:t>
      </w:r>
      <w:r w:rsidR="004C2AB2">
        <w:rPr>
          <w:b/>
        </w:rPr>
        <w:t xml:space="preserve"> </w:t>
      </w:r>
      <w:r w:rsidR="004C2AB2" w:rsidRPr="009B223E">
        <w:rPr>
          <w:i/>
        </w:rPr>
        <w:t>Arrêté du 4 octobre 2019</w:t>
      </w:r>
    </w:p>
    <w:p w:rsidR="00B96DB9" w:rsidRPr="00CB0467" w:rsidRDefault="00B96DB9" w:rsidP="00B96DB9">
      <w:pPr>
        <w:spacing w:before="120"/>
        <w:jc w:val="both"/>
        <w:rPr>
          <w:b/>
        </w:rPr>
      </w:pPr>
    </w:p>
    <w:p w:rsidR="00B96DB9" w:rsidRDefault="00B96DB9" w:rsidP="00B96DB9">
      <w:pPr>
        <w:spacing w:before="240"/>
        <w:jc w:val="both"/>
      </w:pPr>
      <w:r>
        <w:t xml:space="preserve">Soumis à l’examen préalable de </w:t>
      </w:r>
      <w:r>
        <w:rPr>
          <w:b/>
        </w:rPr>
        <w:t>M</w:t>
      </w:r>
      <w:r>
        <w:t xml:space="preserve">.................................................................................... </w:t>
      </w:r>
      <w:r w:rsidR="0053659E">
        <w:rPr>
          <w:b/>
        </w:rPr>
        <w:t>Responsable de la Thèse</w:t>
      </w:r>
    </w:p>
    <w:p w:rsidR="00B96DB9" w:rsidRDefault="00B96DB9" w:rsidP="00B96DB9">
      <w:pPr>
        <w:spacing w:before="24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TITRE </w:t>
      </w:r>
      <w:r w:rsidR="0053659E">
        <w:rPr>
          <w:b/>
          <w:u w:val="single"/>
        </w:rPr>
        <w:t>de la THESE D’EXERCICE</w:t>
      </w:r>
      <w:r>
        <w:rPr>
          <w:b/>
          <w:u w:val="single"/>
        </w:rPr>
        <w:t> :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53659E" w:rsidRDefault="0053659E" w:rsidP="0053659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before="240" w:line="360" w:lineRule="auto"/>
        <w:jc w:val="both"/>
        <w:rPr>
          <w:b/>
        </w:rPr>
      </w:pPr>
      <w:r>
        <w:rPr>
          <w:b/>
        </w:rPr>
        <w:t xml:space="preserve">COMPOSITION DU JURY :   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477"/>
        <w:gridCol w:w="2629"/>
        <w:gridCol w:w="1769"/>
        <w:gridCol w:w="4752"/>
      </w:tblGrid>
      <w:tr w:rsidR="0053659E" w:rsidRPr="00D447D7" w:rsidTr="0053659E">
        <w:tc>
          <w:tcPr>
            <w:tcW w:w="1477" w:type="dxa"/>
          </w:tcPr>
          <w:p w:rsidR="0053659E" w:rsidRPr="00D447D7" w:rsidRDefault="0053659E" w:rsidP="0053659E">
            <w:pPr>
              <w:jc w:val="center"/>
              <w:rPr>
                <w:b/>
              </w:rPr>
            </w:pPr>
            <w:r w:rsidRPr="00D447D7">
              <w:rPr>
                <w:b/>
              </w:rPr>
              <w:t>Composition Jury</w:t>
            </w:r>
          </w:p>
        </w:tc>
        <w:tc>
          <w:tcPr>
            <w:tcW w:w="2629" w:type="dxa"/>
          </w:tcPr>
          <w:p w:rsidR="0053659E" w:rsidRPr="00D447D7" w:rsidRDefault="0053659E" w:rsidP="0053659E">
            <w:pPr>
              <w:jc w:val="center"/>
              <w:rPr>
                <w:b/>
              </w:rPr>
            </w:pPr>
            <w:r w:rsidRPr="00D447D7">
              <w:rPr>
                <w:b/>
              </w:rPr>
              <w:t>Qualité</w:t>
            </w:r>
          </w:p>
        </w:tc>
        <w:tc>
          <w:tcPr>
            <w:tcW w:w="1769" w:type="dxa"/>
          </w:tcPr>
          <w:p w:rsidR="0053659E" w:rsidRPr="00D447D7" w:rsidRDefault="0053659E" w:rsidP="0053659E">
            <w:pPr>
              <w:jc w:val="center"/>
              <w:rPr>
                <w:b/>
              </w:rPr>
            </w:pPr>
            <w:r w:rsidRPr="00D447D7">
              <w:rPr>
                <w:b/>
              </w:rPr>
              <w:t>NOM et PRENOM</w:t>
            </w:r>
          </w:p>
        </w:tc>
        <w:tc>
          <w:tcPr>
            <w:tcW w:w="4752" w:type="dxa"/>
          </w:tcPr>
          <w:p w:rsidR="0053659E" w:rsidRPr="00D447D7" w:rsidRDefault="0053659E" w:rsidP="0053659E">
            <w:pPr>
              <w:ind w:right="1878"/>
              <w:jc w:val="center"/>
              <w:rPr>
                <w:b/>
              </w:rPr>
            </w:pPr>
            <w:r>
              <w:rPr>
                <w:b/>
              </w:rPr>
              <w:t>Université/Hôpital/Discipline</w:t>
            </w:r>
          </w:p>
        </w:tc>
      </w:tr>
      <w:tr w:rsidR="0053659E" w:rsidTr="0053659E">
        <w:tc>
          <w:tcPr>
            <w:tcW w:w="1477" w:type="dxa"/>
          </w:tcPr>
          <w:p w:rsidR="0053659E" w:rsidRPr="00D447D7" w:rsidRDefault="0053659E" w:rsidP="0053659E">
            <w:pPr>
              <w:jc w:val="both"/>
              <w:rPr>
                <w:b/>
              </w:rPr>
            </w:pPr>
            <w:r w:rsidRPr="00D447D7">
              <w:rPr>
                <w:b/>
              </w:rPr>
              <w:t>Président du Jury</w:t>
            </w:r>
          </w:p>
        </w:tc>
        <w:tc>
          <w:tcPr>
            <w:tcW w:w="2629" w:type="dxa"/>
          </w:tcPr>
          <w:p w:rsidR="0053659E" w:rsidRPr="00D447D7" w:rsidRDefault="0053659E" w:rsidP="0053659E">
            <w:pPr>
              <w:jc w:val="both"/>
              <w:rPr>
                <w:i/>
                <w:sz w:val="18"/>
                <w:szCs w:val="18"/>
              </w:rPr>
            </w:pPr>
            <w:r w:rsidRPr="00D447D7">
              <w:rPr>
                <w:i/>
                <w:sz w:val="18"/>
                <w:szCs w:val="18"/>
              </w:rPr>
              <w:t>PU ou PU-PH ou MCU ou MCU-PH de l’UFR Pharmacie Paris-Saclay</w:t>
            </w:r>
          </w:p>
        </w:tc>
        <w:tc>
          <w:tcPr>
            <w:tcW w:w="1769" w:type="dxa"/>
          </w:tcPr>
          <w:p w:rsidR="0053659E" w:rsidRDefault="0053659E" w:rsidP="0053659E">
            <w:pPr>
              <w:jc w:val="both"/>
            </w:pPr>
          </w:p>
        </w:tc>
        <w:tc>
          <w:tcPr>
            <w:tcW w:w="4752" w:type="dxa"/>
          </w:tcPr>
          <w:p w:rsidR="0053659E" w:rsidRDefault="0053659E" w:rsidP="0053659E">
            <w:pPr>
              <w:ind w:right="1878"/>
              <w:jc w:val="both"/>
            </w:pPr>
          </w:p>
        </w:tc>
      </w:tr>
      <w:tr w:rsidR="0053659E" w:rsidTr="0053659E">
        <w:tc>
          <w:tcPr>
            <w:tcW w:w="1477" w:type="dxa"/>
          </w:tcPr>
          <w:p w:rsidR="0053659E" w:rsidRPr="00D447D7" w:rsidRDefault="0053659E" w:rsidP="0053659E">
            <w:pPr>
              <w:jc w:val="both"/>
              <w:rPr>
                <w:b/>
              </w:rPr>
            </w:pPr>
            <w:r w:rsidRPr="00D447D7">
              <w:rPr>
                <w:b/>
              </w:rPr>
              <w:t>Membre 2</w:t>
            </w:r>
          </w:p>
        </w:tc>
        <w:tc>
          <w:tcPr>
            <w:tcW w:w="2629" w:type="dxa"/>
          </w:tcPr>
          <w:p w:rsidR="0053659E" w:rsidRPr="00D447D7" w:rsidRDefault="0053659E" w:rsidP="0053659E">
            <w:pPr>
              <w:jc w:val="both"/>
              <w:rPr>
                <w:i/>
                <w:sz w:val="18"/>
                <w:szCs w:val="18"/>
              </w:rPr>
            </w:pPr>
            <w:r w:rsidRPr="00D447D7">
              <w:rPr>
                <w:i/>
                <w:sz w:val="18"/>
                <w:szCs w:val="18"/>
              </w:rPr>
              <w:t>PU ou PU-PH ou MCU ou MCU-PH *</w:t>
            </w:r>
          </w:p>
        </w:tc>
        <w:tc>
          <w:tcPr>
            <w:tcW w:w="1769" w:type="dxa"/>
          </w:tcPr>
          <w:p w:rsidR="0053659E" w:rsidRDefault="0053659E" w:rsidP="0053659E">
            <w:pPr>
              <w:jc w:val="both"/>
            </w:pPr>
          </w:p>
          <w:p w:rsidR="0053659E" w:rsidRDefault="0053659E" w:rsidP="0053659E">
            <w:pPr>
              <w:jc w:val="both"/>
            </w:pPr>
          </w:p>
        </w:tc>
        <w:tc>
          <w:tcPr>
            <w:tcW w:w="4752" w:type="dxa"/>
          </w:tcPr>
          <w:p w:rsidR="0053659E" w:rsidRDefault="0053659E" w:rsidP="0053659E">
            <w:pPr>
              <w:ind w:right="1878"/>
              <w:jc w:val="both"/>
            </w:pPr>
          </w:p>
        </w:tc>
      </w:tr>
      <w:tr w:rsidR="0053659E" w:rsidTr="0053659E">
        <w:tc>
          <w:tcPr>
            <w:tcW w:w="1477" w:type="dxa"/>
          </w:tcPr>
          <w:p w:rsidR="0053659E" w:rsidRPr="00D447D7" w:rsidRDefault="0053659E" w:rsidP="0053659E">
            <w:pPr>
              <w:jc w:val="both"/>
              <w:rPr>
                <w:b/>
              </w:rPr>
            </w:pPr>
            <w:r w:rsidRPr="00D447D7">
              <w:rPr>
                <w:b/>
              </w:rPr>
              <w:t>Membre 3</w:t>
            </w:r>
          </w:p>
        </w:tc>
        <w:tc>
          <w:tcPr>
            <w:tcW w:w="2629" w:type="dxa"/>
          </w:tcPr>
          <w:p w:rsidR="0053659E" w:rsidRPr="00D447D7" w:rsidRDefault="0053659E" w:rsidP="0053659E">
            <w:pPr>
              <w:jc w:val="both"/>
              <w:rPr>
                <w:i/>
                <w:sz w:val="18"/>
                <w:szCs w:val="18"/>
              </w:rPr>
            </w:pPr>
            <w:r w:rsidRPr="00D447D7">
              <w:rPr>
                <w:i/>
                <w:sz w:val="18"/>
                <w:szCs w:val="18"/>
              </w:rPr>
              <w:t>PU ou PU-PH ou MCU ou MCU-PH *</w:t>
            </w:r>
          </w:p>
        </w:tc>
        <w:tc>
          <w:tcPr>
            <w:tcW w:w="1769" w:type="dxa"/>
          </w:tcPr>
          <w:p w:rsidR="0053659E" w:rsidRDefault="0053659E" w:rsidP="0053659E">
            <w:pPr>
              <w:jc w:val="both"/>
            </w:pPr>
          </w:p>
          <w:p w:rsidR="0053659E" w:rsidRDefault="0053659E" w:rsidP="0053659E">
            <w:pPr>
              <w:jc w:val="both"/>
            </w:pPr>
          </w:p>
        </w:tc>
        <w:tc>
          <w:tcPr>
            <w:tcW w:w="4752" w:type="dxa"/>
          </w:tcPr>
          <w:p w:rsidR="0053659E" w:rsidRDefault="0053659E" w:rsidP="0053659E">
            <w:pPr>
              <w:ind w:right="1878"/>
              <w:jc w:val="both"/>
            </w:pPr>
          </w:p>
        </w:tc>
      </w:tr>
      <w:tr w:rsidR="0053659E" w:rsidTr="0053659E">
        <w:tc>
          <w:tcPr>
            <w:tcW w:w="1477" w:type="dxa"/>
          </w:tcPr>
          <w:p w:rsidR="0053659E" w:rsidRPr="00D447D7" w:rsidRDefault="0053659E" w:rsidP="0053659E">
            <w:pPr>
              <w:jc w:val="both"/>
              <w:rPr>
                <w:b/>
              </w:rPr>
            </w:pPr>
            <w:r w:rsidRPr="00D447D7">
              <w:rPr>
                <w:b/>
              </w:rPr>
              <w:t>Membre 4</w:t>
            </w:r>
          </w:p>
        </w:tc>
        <w:tc>
          <w:tcPr>
            <w:tcW w:w="2629" w:type="dxa"/>
          </w:tcPr>
          <w:p w:rsidR="0053659E" w:rsidRPr="00D447D7" w:rsidRDefault="0053659E" w:rsidP="0053659E">
            <w:pPr>
              <w:jc w:val="both"/>
              <w:rPr>
                <w:i/>
                <w:sz w:val="18"/>
                <w:szCs w:val="18"/>
              </w:rPr>
            </w:pPr>
            <w:r w:rsidRPr="00D447D7">
              <w:rPr>
                <w:i/>
                <w:sz w:val="18"/>
                <w:szCs w:val="18"/>
              </w:rPr>
              <w:t>Pharmacien PH</w:t>
            </w:r>
          </w:p>
        </w:tc>
        <w:tc>
          <w:tcPr>
            <w:tcW w:w="1769" w:type="dxa"/>
          </w:tcPr>
          <w:p w:rsidR="0053659E" w:rsidRDefault="0053659E" w:rsidP="0053659E">
            <w:pPr>
              <w:jc w:val="both"/>
            </w:pPr>
          </w:p>
          <w:p w:rsidR="0053659E" w:rsidRDefault="0053659E" w:rsidP="0053659E">
            <w:pPr>
              <w:jc w:val="both"/>
            </w:pPr>
          </w:p>
        </w:tc>
        <w:tc>
          <w:tcPr>
            <w:tcW w:w="4752" w:type="dxa"/>
          </w:tcPr>
          <w:p w:rsidR="0053659E" w:rsidRDefault="0053659E" w:rsidP="0053659E">
            <w:pPr>
              <w:ind w:right="1878"/>
              <w:jc w:val="both"/>
            </w:pPr>
          </w:p>
          <w:p w:rsidR="0053659E" w:rsidRDefault="0053659E" w:rsidP="0053659E">
            <w:pPr>
              <w:ind w:right="1878"/>
              <w:jc w:val="both"/>
            </w:pPr>
          </w:p>
        </w:tc>
      </w:tr>
    </w:tbl>
    <w:p w:rsidR="0053659E" w:rsidRPr="00D447D7" w:rsidRDefault="0053659E" w:rsidP="0053659E">
      <w:pPr>
        <w:rPr>
          <w:rFonts w:asciiTheme="majorHAnsi" w:hAnsiTheme="majorHAnsi"/>
          <w:i/>
          <w:sz w:val="22"/>
          <w:szCs w:val="22"/>
        </w:rPr>
      </w:pPr>
      <w:r w:rsidRPr="00D447D7">
        <w:rPr>
          <w:rFonts w:asciiTheme="majorHAnsi" w:hAnsiTheme="majorHAnsi"/>
          <w:i/>
          <w:sz w:val="22"/>
          <w:szCs w:val="22"/>
        </w:rPr>
        <w:t>Au moins 4 membres dont 2 PU(PH)/MCU(PH)*, 1 pharmacien PH</w:t>
      </w:r>
    </w:p>
    <w:p w:rsidR="0053659E" w:rsidRPr="00D447D7" w:rsidRDefault="0053659E" w:rsidP="0053659E">
      <w:pPr>
        <w:rPr>
          <w:rFonts w:asciiTheme="majorHAnsi" w:hAnsiTheme="majorHAnsi"/>
          <w:i/>
        </w:rPr>
      </w:pPr>
      <w:r w:rsidRPr="00D447D7">
        <w:rPr>
          <w:rFonts w:asciiTheme="majorHAnsi" w:hAnsiTheme="majorHAnsi"/>
          <w:i/>
        </w:rPr>
        <w:t>* les 2 PU(PH)/MCU(PH) peuvent appartenir à la même université</w:t>
      </w:r>
    </w:p>
    <w:p w:rsidR="00B96DB9" w:rsidRDefault="00B96DB9" w:rsidP="00B96DB9"/>
    <w:p w:rsidR="00B96DB9" w:rsidRDefault="00B96DB9" w:rsidP="00B96DB9">
      <w:r>
        <w:t>Lieu :</w:t>
      </w:r>
      <w:bookmarkStart w:id="0" w:name="_GoBack"/>
      <w:bookmarkEnd w:id="0"/>
    </w:p>
    <w:p w:rsidR="00B96DB9" w:rsidRDefault="00B96DB9" w:rsidP="00B96DB9"/>
    <w:p w:rsidR="00B96DB9" w:rsidRDefault="00B96DB9" w:rsidP="00B96DB9">
      <w:r>
        <w:t>Date :</w:t>
      </w:r>
    </w:p>
    <w:p w:rsidR="00B96DB9" w:rsidRDefault="00B96DB9" w:rsidP="00B96DB9"/>
    <w:p w:rsidR="00B96DB9" w:rsidRDefault="00B96DB9" w:rsidP="00B96DB9">
      <w:r>
        <w:t>Heure :</w:t>
      </w:r>
    </w:p>
    <w:p w:rsidR="00B96DB9" w:rsidRPr="0094431E" w:rsidRDefault="00B96DB9" w:rsidP="00B96DB9"/>
    <w:p w:rsidR="00B96DB9" w:rsidRPr="001230A3" w:rsidRDefault="00A9182C" w:rsidP="00B96DB9">
      <w:pPr>
        <w:pStyle w:val="Titre2"/>
        <w:spacing w:before="0"/>
        <w:jc w:val="both"/>
        <w:rPr>
          <w:szCs w:val="24"/>
        </w:rPr>
      </w:pPr>
      <w:r>
        <w:rPr>
          <w:szCs w:val="24"/>
        </w:rPr>
        <w:t>Orsay</w:t>
      </w:r>
      <w:r w:rsidR="00B96DB9" w:rsidRPr="001230A3">
        <w:rPr>
          <w:szCs w:val="24"/>
        </w:rPr>
        <w:t>, le</w:t>
      </w:r>
    </w:p>
    <w:p w:rsidR="00B96DB9" w:rsidRDefault="00B96DB9" w:rsidP="00F8705F">
      <w:pPr>
        <w:spacing w:before="240" w:line="360" w:lineRule="auto"/>
        <w:rPr>
          <w:b/>
        </w:rPr>
      </w:pPr>
      <w:r>
        <w:rPr>
          <w:b/>
        </w:rPr>
        <w:t>Le Président de Jury</w:t>
      </w:r>
      <w:r>
        <w:rPr>
          <w:b/>
        </w:rPr>
        <w:tab/>
      </w:r>
      <w:r>
        <w:rPr>
          <w:b/>
        </w:rPr>
        <w:tab/>
      </w:r>
      <w:r w:rsidR="00F8705F">
        <w:rPr>
          <w:b/>
        </w:rPr>
        <w:tab/>
      </w:r>
      <w:r>
        <w:rPr>
          <w:b/>
        </w:rPr>
        <w:t>Le Coordonnateur</w:t>
      </w:r>
      <w:r w:rsidR="00F8705F">
        <w:rPr>
          <w:b/>
        </w:rPr>
        <w:t xml:space="preserve"> D.E.S.</w:t>
      </w:r>
      <w:r>
        <w:rPr>
          <w:b/>
        </w:rPr>
        <w:tab/>
      </w:r>
      <w:r>
        <w:rPr>
          <w:b/>
        </w:rPr>
        <w:tab/>
      </w:r>
      <w:r w:rsidR="0053659E">
        <w:rPr>
          <w:b/>
        </w:rPr>
        <w:tab/>
      </w:r>
      <w:r w:rsidR="00F8705F">
        <w:rPr>
          <w:b/>
        </w:rPr>
        <w:t>Le Doyen</w:t>
      </w:r>
    </w:p>
    <w:p w:rsidR="00F8705F" w:rsidRDefault="00F8705F" w:rsidP="00F8705F">
      <w:pPr>
        <w:spacing w:before="240" w:line="360" w:lineRule="auto"/>
        <w:rPr>
          <w:b/>
        </w:rPr>
      </w:pPr>
    </w:p>
    <w:p w:rsidR="00F8705F" w:rsidRDefault="00F8705F" w:rsidP="00B96DB9">
      <w:pPr>
        <w:spacing w:line="360" w:lineRule="auto"/>
        <w:ind w:left="2124" w:firstLine="708"/>
        <w:jc w:val="both"/>
        <w:rPr>
          <w:b/>
          <w:sz w:val="12"/>
          <w:szCs w:val="12"/>
        </w:rPr>
      </w:pPr>
    </w:p>
    <w:p w:rsidR="00B96DB9" w:rsidRPr="00F8705F" w:rsidRDefault="0053659E" w:rsidP="00F8705F">
      <w:pPr>
        <w:spacing w:line="360" w:lineRule="auto"/>
        <w:ind w:left="2832" w:firstLine="708"/>
        <w:jc w:val="both"/>
        <w:rPr>
          <w:b/>
          <w:szCs w:val="24"/>
        </w:rPr>
      </w:pPr>
      <w:r>
        <w:rPr>
          <w:b/>
          <w:szCs w:val="24"/>
        </w:rPr>
        <w:t>Patrick HINDLET</w:t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  <w:t>Pr M. PALLARDY</w:t>
      </w:r>
    </w:p>
    <w:p w:rsidR="005A1325" w:rsidRDefault="005A1325" w:rsidP="00B96DB9">
      <w:pPr>
        <w:spacing w:line="360" w:lineRule="auto"/>
        <w:ind w:left="6805" w:firstLine="708"/>
        <w:jc w:val="both"/>
      </w:pPr>
    </w:p>
    <w:sectPr w:rsidR="005A1325" w:rsidSect="00E51448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55" w:rsidRDefault="00B23D55" w:rsidP="00B96DB9">
      <w:r>
        <w:separator/>
      </w:r>
    </w:p>
  </w:endnote>
  <w:endnote w:type="continuationSeparator" w:id="0">
    <w:p w:rsidR="00B23D55" w:rsidRDefault="00B23D55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B9" w:rsidRPr="00E51448" w:rsidRDefault="003A072E" w:rsidP="00B96DB9">
    <w:pPr>
      <w:pStyle w:val="Pieddepage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17 avenue des Sciences</w:t>
    </w:r>
    <w:r w:rsidR="00B96DB9" w:rsidRPr="00E51448">
      <w:rPr>
        <w:rFonts w:ascii="Arial" w:hAnsi="Arial" w:cs="Arial"/>
        <w:b/>
        <w:sz w:val="16"/>
      </w:rPr>
      <w:t xml:space="preserve"> - 9</w:t>
    </w:r>
    <w:r>
      <w:rPr>
        <w:rFonts w:ascii="Arial" w:hAnsi="Arial" w:cs="Arial"/>
        <w:b/>
        <w:sz w:val="16"/>
      </w:rPr>
      <w:t>1400</w:t>
    </w:r>
    <w:r w:rsidR="00B96DB9" w:rsidRPr="00E51448"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ORSAY</w:t>
    </w:r>
    <w:r w:rsidR="00B96DB9" w:rsidRPr="00E51448">
      <w:rPr>
        <w:rFonts w:ascii="Arial" w:hAnsi="Arial" w:cs="Arial"/>
        <w:b/>
        <w:sz w:val="16"/>
      </w:rPr>
      <w:t xml:space="preserve"> </w:t>
    </w:r>
    <w:r w:rsidR="00E51448">
      <w:rPr>
        <w:rFonts w:ascii="Arial" w:hAnsi="Arial" w:cs="Arial"/>
        <w:b/>
        <w:sz w:val="16"/>
      </w:rPr>
      <w:t xml:space="preserve">– </w:t>
    </w:r>
    <w:hyperlink r:id="rId1" w:history="1">
      <w:r w:rsidRPr="00F32C41">
        <w:rPr>
          <w:rStyle w:val="Lienhypertexte"/>
          <w:rFonts w:ascii="Arial" w:hAnsi="Arial" w:cs="Arial"/>
          <w:b/>
          <w:sz w:val="16"/>
        </w:rPr>
        <w:t>celine.cenarbieux@universite-paris-saclay.fr</w:t>
      </w:r>
    </w:hyperlink>
    <w:r w:rsidR="005A1325">
      <w:rPr>
        <w:rFonts w:ascii="Arial" w:hAnsi="Arial" w:cs="Arial"/>
        <w:b/>
        <w:sz w:val="16"/>
      </w:rPr>
      <w:t xml:space="preserve"> - </w:t>
    </w:r>
    <w:r w:rsidR="00494222">
      <w:rPr>
        <w:rFonts w:ascii="Arial" w:hAnsi="Arial" w:cs="Arial"/>
        <w:b/>
        <w:sz w:val="16"/>
      </w:rPr>
      <w:t>Tél. : 01.</w:t>
    </w:r>
    <w:r w:rsidR="00A9182C">
      <w:rPr>
        <w:rFonts w:ascii="Arial" w:hAnsi="Arial" w:cs="Arial"/>
        <w:b/>
        <w:sz w:val="16"/>
      </w:rPr>
      <w:t>80</w:t>
    </w:r>
    <w:r w:rsidR="00494222">
      <w:rPr>
        <w:rFonts w:ascii="Arial" w:hAnsi="Arial" w:cs="Arial"/>
        <w:b/>
        <w:sz w:val="16"/>
      </w:rPr>
      <w:t>.</w:t>
    </w:r>
    <w:r w:rsidR="00A9182C">
      <w:rPr>
        <w:rFonts w:ascii="Arial" w:hAnsi="Arial" w:cs="Arial"/>
        <w:b/>
        <w:sz w:val="16"/>
      </w:rPr>
      <w:t>00</w:t>
    </w:r>
    <w:r w:rsidR="00494222">
      <w:rPr>
        <w:rFonts w:ascii="Arial" w:hAnsi="Arial" w:cs="Arial"/>
        <w:b/>
        <w:sz w:val="16"/>
      </w:rPr>
      <w:t>.</w:t>
    </w:r>
    <w:r w:rsidR="00A9182C">
      <w:rPr>
        <w:rFonts w:ascii="Arial" w:hAnsi="Arial" w:cs="Arial"/>
        <w:b/>
        <w:sz w:val="16"/>
      </w:rPr>
      <w:t>60</w:t>
    </w:r>
    <w:r w:rsidR="00494222">
      <w:rPr>
        <w:rFonts w:ascii="Arial" w:hAnsi="Arial" w:cs="Arial"/>
        <w:b/>
        <w:sz w:val="16"/>
      </w:rPr>
      <w:t>.</w:t>
    </w:r>
    <w:r w:rsidR="00A9182C">
      <w:rPr>
        <w:rFonts w:ascii="Arial" w:hAnsi="Arial" w:cs="Arial"/>
        <w:b/>
        <w:sz w:val="16"/>
      </w:rPr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55" w:rsidRDefault="00B23D55" w:rsidP="00B96DB9">
      <w:r>
        <w:separator/>
      </w:r>
    </w:p>
  </w:footnote>
  <w:footnote w:type="continuationSeparator" w:id="0">
    <w:p w:rsidR="00B23D55" w:rsidRDefault="00B23D55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B9" w:rsidRPr="00B96DB9" w:rsidRDefault="00E51448" w:rsidP="00B96DB9">
    <w:pPr>
      <w:tabs>
        <w:tab w:val="right" w:pos="10773"/>
      </w:tabs>
    </w:pPr>
    <w:r>
      <w:rPr>
        <w:noProof/>
      </w:rPr>
      <w:drawing>
        <wp:inline distT="0" distB="0" distL="0" distR="0" wp14:anchorId="00D137DA" wp14:editId="75585519">
          <wp:extent cx="1143000" cy="10953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B9"/>
    <w:rsid w:val="00017151"/>
    <w:rsid w:val="00064071"/>
    <w:rsid w:val="0023074C"/>
    <w:rsid w:val="00322942"/>
    <w:rsid w:val="00385FE2"/>
    <w:rsid w:val="003A072E"/>
    <w:rsid w:val="003A5F36"/>
    <w:rsid w:val="003D4797"/>
    <w:rsid w:val="00494222"/>
    <w:rsid w:val="004C2AB2"/>
    <w:rsid w:val="004F139C"/>
    <w:rsid w:val="0053659E"/>
    <w:rsid w:val="00573FA3"/>
    <w:rsid w:val="005A1325"/>
    <w:rsid w:val="0070532E"/>
    <w:rsid w:val="00787264"/>
    <w:rsid w:val="009100C7"/>
    <w:rsid w:val="00971644"/>
    <w:rsid w:val="00A224E5"/>
    <w:rsid w:val="00A9182C"/>
    <w:rsid w:val="00B23D55"/>
    <w:rsid w:val="00B96DB9"/>
    <w:rsid w:val="00C3234B"/>
    <w:rsid w:val="00CB0467"/>
    <w:rsid w:val="00D2221E"/>
    <w:rsid w:val="00D93AD8"/>
    <w:rsid w:val="00E51448"/>
    <w:rsid w:val="00F743F9"/>
    <w:rsid w:val="00F8705F"/>
    <w:rsid w:val="00F9178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396F9"/>
  <w15:docId w15:val="{C21CF567-EB15-4D5D-992C-9FCB042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A132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0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ine.cenarbieux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Céline Cenarbieux</cp:lastModifiedBy>
  <cp:revision>3</cp:revision>
  <cp:lastPrinted>2020-01-30T12:40:00Z</cp:lastPrinted>
  <dcterms:created xsi:type="dcterms:W3CDTF">2022-07-18T14:57:00Z</dcterms:created>
  <dcterms:modified xsi:type="dcterms:W3CDTF">2022-09-23T14:24:00Z</dcterms:modified>
</cp:coreProperties>
</file>